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11"/>
        <w:tblW w:w="8989" w:type="dxa"/>
        <w:tblLook w:val="04A0"/>
      </w:tblPr>
      <w:tblGrid>
        <w:gridCol w:w="5305"/>
        <w:gridCol w:w="3684"/>
      </w:tblGrid>
      <w:tr w:rsidR="00D273B6" w:rsidRPr="00D34315" w:rsidTr="00DC2CDF">
        <w:trPr>
          <w:cnfStyle w:val="100000000000"/>
          <w:trHeight w:val="1224"/>
        </w:trPr>
        <w:tc>
          <w:tcPr>
            <w:cnfStyle w:val="001000000000"/>
            <w:tcW w:w="8989" w:type="dxa"/>
            <w:gridSpan w:val="2"/>
            <w:noWrap/>
            <w:hideMark/>
          </w:tcPr>
          <w:p w:rsidR="00D273B6" w:rsidRPr="00D34315" w:rsidRDefault="00D273B6" w:rsidP="00DC2CD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40"/>
                <w:szCs w:val="40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4767580</wp:posOffset>
                  </wp:positionH>
                  <wp:positionV relativeFrom="paragraph">
                    <wp:posOffset>-45720</wp:posOffset>
                  </wp:positionV>
                  <wp:extent cx="866775" cy="781050"/>
                  <wp:effectExtent l="19050" t="0" r="9525" b="0"/>
                  <wp:wrapSquare wrapText="bothSides"/>
                  <wp:docPr id="4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szCs w:val="40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1905</wp:posOffset>
                  </wp:positionV>
                  <wp:extent cx="866775" cy="781050"/>
                  <wp:effectExtent l="19050" t="0" r="9525" b="0"/>
                  <wp:wrapSquare wrapText="bothSides"/>
                  <wp:docPr id="5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D628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TARIFS 2018</w:t>
            </w:r>
            <w:r w:rsidRPr="00D34315">
              <w:rPr>
                <w:rFonts w:ascii="Calibri" w:eastAsia="Times New Roman" w:hAnsi="Calibri" w:cs="Calibri"/>
                <w:noProof/>
                <w:color w:val="000000"/>
                <w:sz w:val="40"/>
                <w:szCs w:val="40"/>
                <w:lang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866775" cy="781050"/>
                  <wp:effectExtent l="19050" t="0" r="9525" b="0"/>
                  <wp:wrapSquare wrapText="bothSides"/>
                  <wp:docPr id="6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D34315">
              <w:rPr>
                <w:rFonts w:ascii="Calibri" w:eastAsia="Times New Roman" w:hAnsi="Calibri" w:cs="Calibri"/>
                <w:noProof/>
                <w:color w:val="000000"/>
                <w:sz w:val="40"/>
                <w:szCs w:val="40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866775" cy="781050"/>
                  <wp:effectExtent l="19050" t="0" r="9525" b="0"/>
                  <wp:wrapSquare wrapText="bothSides"/>
                  <wp:docPr id="7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3B6" w:rsidRPr="00D34315" w:rsidTr="00DC2CDF">
        <w:trPr>
          <w:cnfStyle w:val="000000100000"/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4" w:type="dxa"/>
            <w:noWrap/>
            <w:hideMark/>
          </w:tcPr>
          <w:p w:rsidR="00D273B6" w:rsidRPr="00D34315" w:rsidRDefault="00D273B6" w:rsidP="00DC2C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73B6" w:rsidRPr="00D34315" w:rsidTr="00DC2CDF">
        <w:trPr>
          <w:trHeight w:val="700"/>
        </w:trPr>
        <w:tc>
          <w:tcPr>
            <w:cnfStyle w:val="001000000000"/>
            <w:tcW w:w="8989" w:type="dxa"/>
            <w:gridSpan w:val="2"/>
            <w:noWrap/>
            <w:hideMark/>
          </w:tcPr>
          <w:p w:rsidR="00D273B6" w:rsidRPr="00D34315" w:rsidRDefault="00D273B6" w:rsidP="00DC2CD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Pour chaque activitée, un gilet de sécurité est fourni</w:t>
            </w:r>
          </w:p>
          <w:p w:rsidR="00D273B6" w:rsidRPr="00D34315" w:rsidRDefault="00D273B6" w:rsidP="00DC2CD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73B6" w:rsidRPr="00D34315" w:rsidTr="00DC2CDF">
        <w:trPr>
          <w:cnfStyle w:val="000000100000"/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Bouée tractée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D273B6" w:rsidRPr="00935473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encadrée par un moniteur diplomée)</w:t>
            </w:r>
            <w:r w:rsidR="00631C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                     (tour de 10min)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D273B6" w:rsidP="00DC2C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73B6" w:rsidRPr="00D34315" w:rsidTr="00DC2CDF">
        <w:trPr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 personne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631CBA" w:rsidP="00DC2CDF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="00D273B6"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D273B6" w:rsidRPr="00D34315" w:rsidTr="00DC2CDF">
        <w:trPr>
          <w:cnfStyle w:val="000000100000"/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 personnes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631CBA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  <w:r w:rsidR="00D273B6"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D273B6" w:rsidRPr="00D34315" w:rsidTr="00DC2CDF">
        <w:trPr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3 personnes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631CBA" w:rsidP="00DC2CDF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  <w:r w:rsidR="00D273B6"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D273B6" w:rsidRPr="00D34315" w:rsidTr="00DC2CDF">
        <w:trPr>
          <w:cnfStyle w:val="000000100000"/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4 personnes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631CBA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 w:rsidR="00D273B6"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D273B6" w:rsidRPr="00D34315" w:rsidTr="00DC2CDF">
        <w:trPr>
          <w:trHeight w:val="700"/>
        </w:trPr>
        <w:tc>
          <w:tcPr>
            <w:cnfStyle w:val="001000000000"/>
            <w:tcW w:w="5305" w:type="dxa"/>
            <w:noWrap/>
            <w:hideMark/>
          </w:tcPr>
          <w:p w:rsidR="00D273B6" w:rsidRPr="00D34315" w:rsidRDefault="00D273B6" w:rsidP="00DC2CD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D273B6" w:rsidP="00DC2C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73B6" w:rsidRPr="00D34315" w:rsidTr="00DC2CDF">
        <w:trPr>
          <w:cnfStyle w:val="000000100000"/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Pédalo</w:t>
            </w:r>
          </w:p>
          <w:p w:rsidR="00D273B6" w:rsidRPr="00111BEC" w:rsidRDefault="00D273B6" w:rsidP="00DC2CD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non encadrée)</w:t>
            </w:r>
          </w:p>
        </w:tc>
        <w:tc>
          <w:tcPr>
            <w:tcW w:w="3684" w:type="dxa"/>
            <w:noWrap/>
            <w:hideMark/>
          </w:tcPr>
          <w:p w:rsidR="00D273B6" w:rsidRDefault="00D273B6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15€ 1/2h</w:t>
            </w:r>
          </w:p>
          <w:p w:rsidR="00631CBA" w:rsidRPr="00D34315" w:rsidRDefault="00631CBA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20€ 1h</w:t>
            </w:r>
          </w:p>
        </w:tc>
      </w:tr>
      <w:tr w:rsidR="00D273B6" w:rsidRPr="00D34315" w:rsidTr="00DC2CDF">
        <w:trPr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Paddle</w:t>
            </w:r>
          </w:p>
          <w:p w:rsidR="00D273B6" w:rsidRPr="00935473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non encadrée)</w:t>
            </w:r>
          </w:p>
        </w:tc>
        <w:tc>
          <w:tcPr>
            <w:tcW w:w="3684" w:type="dxa"/>
            <w:noWrap/>
            <w:hideMark/>
          </w:tcPr>
          <w:p w:rsidR="00D273B6" w:rsidRDefault="00631CBA" w:rsidP="00DC2CDF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="00D273B6"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€ 1/2h</w:t>
            </w:r>
          </w:p>
          <w:p w:rsidR="00631CBA" w:rsidRPr="00D34315" w:rsidRDefault="00631CBA" w:rsidP="00DC2CDF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8€ 1h</w:t>
            </w:r>
          </w:p>
        </w:tc>
      </w:tr>
      <w:tr w:rsidR="00D273B6" w:rsidRPr="00D34315" w:rsidTr="00DC2CDF">
        <w:trPr>
          <w:cnfStyle w:val="000000100000"/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Canoë</w:t>
            </w:r>
          </w:p>
          <w:p w:rsidR="00D273B6" w:rsidRPr="00935473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non encadrée)</w:t>
            </w:r>
          </w:p>
        </w:tc>
        <w:tc>
          <w:tcPr>
            <w:tcW w:w="3684" w:type="dxa"/>
            <w:noWrap/>
            <w:hideMark/>
          </w:tcPr>
          <w:p w:rsidR="00D273B6" w:rsidRDefault="00D273B6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10€ (le canoë</w:t>
            </w:r>
            <w:r w:rsidR="00631CB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 places</w:t>
            </w: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 w:rsidR="00631CB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1/2h</w:t>
            </w:r>
          </w:p>
          <w:p w:rsidR="00631CBA" w:rsidRPr="00D34315" w:rsidRDefault="009D6283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12€ 1h</w:t>
            </w:r>
          </w:p>
        </w:tc>
      </w:tr>
      <w:tr w:rsidR="00D273B6" w:rsidRPr="00D34315" w:rsidTr="00DC2CDF">
        <w:trPr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Baptême Jet Ski</w:t>
            </w:r>
          </w:p>
          <w:p w:rsidR="00D273B6" w:rsidRPr="00935473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encadrée par un moniteur diplomée)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D273B6" w:rsidP="00DC2CDF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20€ 10min</w:t>
            </w:r>
          </w:p>
        </w:tc>
      </w:tr>
      <w:tr w:rsidR="00D273B6" w:rsidRPr="00D34315" w:rsidTr="00DC2CDF">
        <w:trPr>
          <w:cnfStyle w:val="000000100000"/>
          <w:trHeight w:val="876"/>
        </w:trPr>
        <w:tc>
          <w:tcPr>
            <w:cnfStyle w:val="001000000000"/>
            <w:tcW w:w="5305" w:type="dxa"/>
            <w:noWrap/>
            <w:hideMark/>
          </w:tcPr>
          <w:p w:rsidR="00D273B6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35473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  <w:t>Flyboard</w:t>
            </w:r>
          </w:p>
          <w:p w:rsidR="00D273B6" w:rsidRPr="00935473" w:rsidRDefault="00D273B6" w:rsidP="00DC2CDF">
            <w:pPr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111B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(*activitée encadrée par un moniteur diplomée)</w:t>
            </w:r>
          </w:p>
        </w:tc>
        <w:tc>
          <w:tcPr>
            <w:tcW w:w="3684" w:type="dxa"/>
            <w:noWrap/>
            <w:hideMark/>
          </w:tcPr>
          <w:p w:rsidR="00D273B6" w:rsidRPr="00D34315" w:rsidRDefault="00D273B6" w:rsidP="00DC2CD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4315">
              <w:rPr>
                <w:rFonts w:ascii="Calibri" w:eastAsia="Times New Roman" w:hAnsi="Calibri" w:cs="Calibri"/>
                <w:color w:val="000000"/>
                <w:lang w:eastAsia="fr-FR"/>
              </w:rPr>
              <w:t>60€ 1/2h</w:t>
            </w:r>
          </w:p>
        </w:tc>
      </w:tr>
    </w:tbl>
    <w:p w:rsidR="00662748" w:rsidRDefault="00662748"/>
    <w:sectPr w:rsidR="00662748" w:rsidSect="0066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3B6"/>
    <w:rsid w:val="00631CBA"/>
    <w:rsid w:val="00662748"/>
    <w:rsid w:val="009D6283"/>
    <w:rsid w:val="00BE447E"/>
    <w:rsid w:val="00D2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eclaire-Accent11">
    <w:name w:val="Liste claire - Accent 11"/>
    <w:basedOn w:val="TableauNormal"/>
    <w:uiPriority w:val="61"/>
    <w:rsid w:val="00D2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9</dc:creator>
  <cp:lastModifiedBy>GEOFFREY 9</cp:lastModifiedBy>
  <cp:revision>2</cp:revision>
  <dcterms:created xsi:type="dcterms:W3CDTF">2017-03-22T13:40:00Z</dcterms:created>
  <dcterms:modified xsi:type="dcterms:W3CDTF">2018-03-06T17:33:00Z</dcterms:modified>
</cp:coreProperties>
</file>